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A2" w:rsidRPr="00D95991" w:rsidRDefault="005045A2" w:rsidP="00AC216F">
      <w:pPr>
        <w:spacing w:after="0"/>
        <w:jc w:val="center"/>
        <w:rPr>
          <w:b/>
          <w:sz w:val="44"/>
          <w:szCs w:val="44"/>
        </w:rPr>
      </w:pPr>
      <w:r w:rsidRPr="00D95991">
        <w:rPr>
          <w:b/>
          <w:sz w:val="44"/>
          <w:szCs w:val="44"/>
        </w:rPr>
        <w:t xml:space="preserve">Тарифы </w:t>
      </w:r>
      <w:r w:rsidR="00676DD4" w:rsidRPr="00D95991">
        <w:rPr>
          <w:b/>
          <w:sz w:val="44"/>
          <w:szCs w:val="44"/>
        </w:rPr>
        <w:t xml:space="preserve"> с 01.07.2018  по 31.12.2018</w:t>
      </w:r>
    </w:p>
    <w:p w:rsidR="00A14AAA" w:rsidRPr="00D95991" w:rsidRDefault="009A630C" w:rsidP="00A14AAA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по адресу: </w:t>
      </w:r>
      <w:proofErr w:type="spellStart"/>
      <w:r w:rsidR="00D9599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.о</w:t>
      </w:r>
      <w:proofErr w:type="spellEnd"/>
      <w:r>
        <w:rPr>
          <w:b/>
          <w:sz w:val="28"/>
          <w:szCs w:val="28"/>
        </w:rPr>
        <w:t xml:space="preserve">. Подольск, </w:t>
      </w:r>
      <w:r w:rsidR="00047A68">
        <w:rPr>
          <w:b/>
          <w:sz w:val="44"/>
          <w:szCs w:val="44"/>
        </w:rPr>
        <w:t>бульвар 65лет Победы</w:t>
      </w:r>
      <w:r w:rsidR="00E35277" w:rsidRPr="0025663B">
        <w:rPr>
          <w:b/>
          <w:sz w:val="40"/>
          <w:szCs w:val="40"/>
        </w:rPr>
        <w:t xml:space="preserve">, дом </w:t>
      </w:r>
      <w:r w:rsidR="00047A68">
        <w:rPr>
          <w:b/>
          <w:sz w:val="40"/>
          <w:szCs w:val="40"/>
        </w:rPr>
        <w:t>8 корпус 2</w:t>
      </w:r>
      <w:r w:rsidR="00B97C57">
        <w:rPr>
          <w:b/>
          <w:sz w:val="40"/>
          <w:szCs w:val="40"/>
        </w:rPr>
        <w:t>.</w:t>
      </w:r>
    </w:p>
    <w:tbl>
      <w:tblPr>
        <w:tblStyle w:val="a3"/>
        <w:tblW w:w="11153" w:type="dxa"/>
        <w:tblLook w:val="04A0" w:firstRow="1" w:lastRow="0" w:firstColumn="1" w:lastColumn="0" w:noHBand="0" w:noVBand="1"/>
      </w:tblPr>
      <w:tblGrid>
        <w:gridCol w:w="531"/>
        <w:gridCol w:w="45"/>
        <w:gridCol w:w="4257"/>
        <w:gridCol w:w="15"/>
        <w:gridCol w:w="1354"/>
        <w:gridCol w:w="58"/>
        <w:gridCol w:w="1495"/>
        <w:gridCol w:w="95"/>
        <w:gridCol w:w="1511"/>
        <w:gridCol w:w="54"/>
        <w:gridCol w:w="1738"/>
      </w:tblGrid>
      <w:tr w:rsidR="00985936" w:rsidTr="00E942DF">
        <w:tc>
          <w:tcPr>
            <w:tcW w:w="531" w:type="dxa"/>
          </w:tcPr>
          <w:p w:rsidR="006C1200" w:rsidRDefault="006C1200" w:rsidP="0075321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17" w:type="dxa"/>
            <w:gridSpan w:val="3"/>
          </w:tcPr>
          <w:p w:rsidR="006C1200" w:rsidRDefault="006C1200" w:rsidP="00753216">
            <w:r>
              <w:t>Вид услуг</w:t>
            </w:r>
          </w:p>
        </w:tc>
        <w:tc>
          <w:tcPr>
            <w:tcW w:w="1354" w:type="dxa"/>
          </w:tcPr>
          <w:p w:rsidR="006C1200" w:rsidRDefault="006C1200" w:rsidP="00753216">
            <w:r>
              <w:t>Ед. измерения</w:t>
            </w:r>
          </w:p>
        </w:tc>
        <w:tc>
          <w:tcPr>
            <w:tcW w:w="1553" w:type="dxa"/>
            <w:gridSpan w:val="2"/>
          </w:tcPr>
          <w:p w:rsidR="006C1200" w:rsidRDefault="006C1200" w:rsidP="00753216">
            <w:r>
              <w:t xml:space="preserve">Тариф </w:t>
            </w:r>
          </w:p>
        </w:tc>
        <w:tc>
          <w:tcPr>
            <w:tcW w:w="1606" w:type="dxa"/>
            <w:gridSpan w:val="2"/>
          </w:tcPr>
          <w:p w:rsidR="006C1200" w:rsidRDefault="006C1200" w:rsidP="00753216">
            <w:r>
              <w:t>Основание</w:t>
            </w:r>
          </w:p>
          <w:p w:rsidR="006C1200" w:rsidRDefault="006C1200" w:rsidP="00753216"/>
        </w:tc>
        <w:tc>
          <w:tcPr>
            <w:tcW w:w="1792" w:type="dxa"/>
            <w:gridSpan w:val="2"/>
          </w:tcPr>
          <w:p w:rsidR="006C1200" w:rsidRDefault="006C1200" w:rsidP="00753216">
            <w:r>
              <w:t xml:space="preserve">Договорные отношения </w:t>
            </w:r>
          </w:p>
        </w:tc>
      </w:tr>
      <w:tr w:rsidR="0033543C" w:rsidTr="00753216">
        <w:tc>
          <w:tcPr>
            <w:tcW w:w="11153" w:type="dxa"/>
            <w:gridSpan w:val="11"/>
            <w:tcBorders>
              <w:bottom w:val="single" w:sz="4" w:space="0" w:color="auto"/>
            </w:tcBorders>
          </w:tcPr>
          <w:p w:rsidR="0033543C" w:rsidRPr="0032793C" w:rsidRDefault="0033543C" w:rsidP="00753216">
            <w:pPr>
              <w:jc w:val="center"/>
              <w:rPr>
                <w:b/>
                <w:sz w:val="20"/>
                <w:szCs w:val="20"/>
              </w:rPr>
            </w:pPr>
            <w:r w:rsidRPr="0032793C">
              <w:rPr>
                <w:b/>
                <w:sz w:val="20"/>
                <w:szCs w:val="20"/>
              </w:rPr>
              <w:t>Содержание жилого фонда</w:t>
            </w:r>
          </w:p>
        </w:tc>
      </w:tr>
      <w:tr w:rsidR="00652EDB" w:rsidTr="00E942DF">
        <w:tc>
          <w:tcPr>
            <w:tcW w:w="531" w:type="dxa"/>
            <w:tcBorders>
              <w:bottom w:val="single" w:sz="4" w:space="0" w:color="auto"/>
            </w:tcBorders>
          </w:tcPr>
          <w:p w:rsidR="00652EDB" w:rsidRPr="00736FCE" w:rsidRDefault="00652EDB" w:rsidP="00753216">
            <w:pPr>
              <w:rPr>
                <w:sz w:val="18"/>
                <w:szCs w:val="18"/>
              </w:rPr>
            </w:pPr>
            <w:r w:rsidRPr="00736FCE">
              <w:rPr>
                <w:sz w:val="18"/>
                <w:szCs w:val="18"/>
              </w:rPr>
              <w:t>1</w:t>
            </w:r>
          </w:p>
        </w:tc>
        <w:tc>
          <w:tcPr>
            <w:tcW w:w="4317" w:type="dxa"/>
            <w:gridSpan w:val="3"/>
            <w:tcBorders>
              <w:bottom w:val="single" w:sz="4" w:space="0" w:color="auto"/>
            </w:tcBorders>
          </w:tcPr>
          <w:p w:rsidR="00652EDB" w:rsidRDefault="00AC216F" w:rsidP="00753216">
            <w:pPr>
              <w:rPr>
                <w:b/>
                <w:sz w:val="18"/>
                <w:szCs w:val="18"/>
              </w:rPr>
            </w:pPr>
            <w:r w:rsidRPr="0032793C">
              <w:rPr>
                <w:b/>
                <w:sz w:val="18"/>
                <w:szCs w:val="18"/>
              </w:rPr>
              <w:t>Размер платы за со</w:t>
            </w:r>
            <w:r w:rsidR="00652EDB" w:rsidRPr="0032793C">
              <w:rPr>
                <w:b/>
                <w:sz w:val="18"/>
                <w:szCs w:val="18"/>
              </w:rPr>
              <w:t>держание жилого помещения</w:t>
            </w:r>
          </w:p>
          <w:p w:rsidR="00AC216F" w:rsidRDefault="00D95991" w:rsidP="00753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C216F">
              <w:rPr>
                <w:sz w:val="16"/>
                <w:szCs w:val="16"/>
              </w:rPr>
              <w:t>(</w:t>
            </w:r>
            <w:r w:rsidR="00AC216F" w:rsidRPr="00AC216F">
              <w:rPr>
                <w:sz w:val="16"/>
                <w:szCs w:val="16"/>
              </w:rPr>
              <w:t xml:space="preserve"> МКД оборудованные  запирающими подъездными </w:t>
            </w:r>
            <w:proofErr w:type="spellStart"/>
            <w:r w:rsidR="00AC216F" w:rsidRPr="00AC216F">
              <w:rPr>
                <w:sz w:val="16"/>
                <w:szCs w:val="16"/>
              </w:rPr>
              <w:t>устройствами</w:t>
            </w:r>
            <w:proofErr w:type="gramStart"/>
            <w:r w:rsidR="00AC216F" w:rsidRPr="00AC216F">
              <w:rPr>
                <w:sz w:val="16"/>
                <w:szCs w:val="16"/>
              </w:rPr>
              <w:t>,</w:t>
            </w:r>
            <w:r w:rsidR="00941DAE">
              <w:rPr>
                <w:sz w:val="16"/>
                <w:szCs w:val="16"/>
              </w:rPr>
              <w:t>И</w:t>
            </w:r>
            <w:proofErr w:type="gramEnd"/>
            <w:r w:rsidR="00941DAE">
              <w:rPr>
                <w:sz w:val="16"/>
                <w:szCs w:val="16"/>
              </w:rPr>
              <w:t>ТП</w:t>
            </w:r>
            <w:proofErr w:type="spellEnd"/>
            <w:r w:rsidR="00941DAE">
              <w:rPr>
                <w:sz w:val="16"/>
                <w:szCs w:val="16"/>
              </w:rPr>
              <w:t>,</w:t>
            </w:r>
            <w:r w:rsidR="00AC216F" w:rsidRPr="00AC216F">
              <w:rPr>
                <w:sz w:val="16"/>
                <w:szCs w:val="16"/>
              </w:rPr>
              <w:t xml:space="preserve"> имеющие все виды </w:t>
            </w:r>
            <w:proofErr w:type="spellStart"/>
            <w:r w:rsidR="00AC216F" w:rsidRPr="00AC216F">
              <w:rPr>
                <w:sz w:val="16"/>
                <w:szCs w:val="16"/>
              </w:rPr>
              <w:t>благоус-ва</w:t>
            </w:r>
            <w:proofErr w:type="spellEnd"/>
            <w:r w:rsidR="00AC216F" w:rsidRPr="00AC216F">
              <w:rPr>
                <w:sz w:val="16"/>
                <w:szCs w:val="16"/>
              </w:rPr>
              <w:t>, включая лифты (2), без мусоропровода</w:t>
            </w:r>
            <w:r w:rsidR="00AC216F">
              <w:rPr>
                <w:sz w:val="16"/>
                <w:szCs w:val="16"/>
              </w:rPr>
              <w:t>)</w:t>
            </w:r>
            <w:r w:rsidR="007C1902">
              <w:rPr>
                <w:sz w:val="16"/>
                <w:szCs w:val="16"/>
              </w:rPr>
              <w:t xml:space="preserve"> п.</w:t>
            </w:r>
            <w:r w:rsidR="00941DAE">
              <w:rPr>
                <w:sz w:val="16"/>
                <w:szCs w:val="16"/>
              </w:rPr>
              <w:t>7</w:t>
            </w:r>
            <w:r w:rsidR="007C1902">
              <w:rPr>
                <w:sz w:val="16"/>
                <w:szCs w:val="16"/>
              </w:rPr>
              <w:t>.2</w:t>
            </w:r>
          </w:p>
          <w:p w:rsidR="000C6106" w:rsidRDefault="000C6106" w:rsidP="00753216">
            <w:pPr>
              <w:rPr>
                <w:sz w:val="16"/>
                <w:szCs w:val="16"/>
              </w:rPr>
            </w:pPr>
          </w:p>
          <w:p w:rsidR="000C6106" w:rsidRPr="00337E9F" w:rsidRDefault="000C6106" w:rsidP="00753216">
            <w:pPr>
              <w:rPr>
                <w:b/>
                <w:sz w:val="18"/>
                <w:szCs w:val="18"/>
              </w:rPr>
            </w:pPr>
            <w:r w:rsidRPr="00337E9F">
              <w:rPr>
                <w:b/>
                <w:sz w:val="18"/>
                <w:szCs w:val="18"/>
              </w:rPr>
              <w:t>Плата коммунальный ресурс в целях содержания общего имущества, в том числе:</w:t>
            </w:r>
          </w:p>
          <w:p w:rsidR="000C6106" w:rsidRPr="00DD63F9" w:rsidRDefault="000C6106" w:rsidP="00753216">
            <w:pPr>
              <w:rPr>
                <w:i/>
                <w:sz w:val="18"/>
                <w:szCs w:val="18"/>
              </w:rPr>
            </w:pPr>
            <w:r w:rsidRPr="00337E9F">
              <w:rPr>
                <w:sz w:val="18"/>
                <w:szCs w:val="18"/>
              </w:rPr>
              <w:t xml:space="preserve">- </w:t>
            </w:r>
            <w:r w:rsidRPr="00DD63F9">
              <w:rPr>
                <w:i/>
                <w:sz w:val="18"/>
                <w:szCs w:val="18"/>
              </w:rPr>
              <w:t>холодное водоснабжени</w:t>
            </w:r>
            <w:r>
              <w:rPr>
                <w:i/>
                <w:sz w:val="18"/>
                <w:szCs w:val="18"/>
              </w:rPr>
              <w:t>е</w:t>
            </w:r>
            <w:r w:rsidRPr="00DD63F9">
              <w:rPr>
                <w:i/>
                <w:sz w:val="18"/>
                <w:szCs w:val="18"/>
              </w:rPr>
              <w:t xml:space="preserve"> в целях содержания общего имущества</w:t>
            </w:r>
          </w:p>
          <w:p w:rsidR="000C6106" w:rsidRPr="00DD63F9" w:rsidRDefault="000C6106" w:rsidP="00753216">
            <w:pPr>
              <w:rPr>
                <w:i/>
                <w:sz w:val="18"/>
                <w:szCs w:val="18"/>
              </w:rPr>
            </w:pPr>
            <w:r w:rsidRPr="00DD63F9">
              <w:rPr>
                <w:i/>
                <w:sz w:val="18"/>
                <w:szCs w:val="18"/>
              </w:rPr>
              <w:t>-  горячее водоснабжени</w:t>
            </w:r>
            <w:r>
              <w:rPr>
                <w:i/>
                <w:sz w:val="18"/>
                <w:szCs w:val="18"/>
              </w:rPr>
              <w:t>е</w:t>
            </w:r>
            <w:r w:rsidRPr="00DD63F9">
              <w:rPr>
                <w:i/>
                <w:sz w:val="18"/>
                <w:szCs w:val="18"/>
              </w:rPr>
              <w:t xml:space="preserve"> в целях содержания общего имущества</w:t>
            </w:r>
          </w:p>
          <w:p w:rsidR="000C6106" w:rsidRPr="00DD63F9" w:rsidRDefault="000C6106" w:rsidP="00753216">
            <w:pPr>
              <w:rPr>
                <w:i/>
                <w:sz w:val="18"/>
                <w:szCs w:val="18"/>
              </w:rPr>
            </w:pPr>
            <w:r w:rsidRPr="00DD63F9">
              <w:rPr>
                <w:i/>
                <w:sz w:val="18"/>
                <w:szCs w:val="18"/>
              </w:rPr>
              <w:t>- электроснабжение в целях содержания общего имущества</w:t>
            </w:r>
          </w:p>
          <w:p w:rsidR="00E55ECE" w:rsidRPr="00AC216F" w:rsidRDefault="000C6106" w:rsidP="00753216">
            <w:pPr>
              <w:rPr>
                <w:sz w:val="16"/>
                <w:szCs w:val="16"/>
              </w:rPr>
            </w:pPr>
            <w:r w:rsidRPr="00DD63F9">
              <w:rPr>
                <w:i/>
                <w:sz w:val="16"/>
                <w:szCs w:val="16"/>
              </w:rPr>
              <w:t xml:space="preserve">- </w:t>
            </w:r>
            <w:r w:rsidRPr="00DD63F9">
              <w:rPr>
                <w:i/>
                <w:sz w:val="18"/>
                <w:szCs w:val="18"/>
              </w:rPr>
              <w:t>водоотведение в целях содержания общего имущества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652EDB" w:rsidRPr="00736FCE" w:rsidRDefault="00652EDB" w:rsidP="00753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 общей площади жилого помещения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7E3228" w:rsidRDefault="007E3228" w:rsidP="00753216">
            <w:pPr>
              <w:jc w:val="center"/>
              <w:rPr>
                <w:b/>
                <w:sz w:val="20"/>
                <w:szCs w:val="20"/>
              </w:rPr>
            </w:pPr>
          </w:p>
          <w:p w:rsidR="00AC216F" w:rsidRPr="000C6106" w:rsidRDefault="0087515B" w:rsidP="00753216">
            <w:pPr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37,94</w:t>
            </w:r>
            <w:bookmarkStart w:id="0" w:name="_GoBack"/>
            <w:bookmarkEnd w:id="0"/>
          </w:p>
          <w:p w:rsidR="000C6106" w:rsidRDefault="000C6106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0C6106" w:rsidRDefault="000C6106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0C6106" w:rsidRDefault="000C6106" w:rsidP="0047267F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0C6106" w:rsidRPr="000C6106" w:rsidRDefault="00E35277" w:rsidP="00753216">
            <w:pPr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2,</w:t>
            </w:r>
            <w:r w:rsidR="00047A68">
              <w:rPr>
                <w:rFonts w:asciiTheme="majorHAnsi" w:hAnsiTheme="majorHAnsi"/>
                <w:b/>
                <w:i/>
                <w:sz w:val="18"/>
                <w:szCs w:val="18"/>
              </w:rPr>
              <w:t>50</w:t>
            </w:r>
          </w:p>
          <w:p w:rsidR="000C6106" w:rsidRDefault="000C6106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C216F" w:rsidRPr="007E3228" w:rsidRDefault="00737FDC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7E3228">
              <w:rPr>
                <w:rFonts w:asciiTheme="majorHAnsi" w:hAnsiTheme="majorHAnsi"/>
                <w:i/>
                <w:sz w:val="18"/>
                <w:szCs w:val="18"/>
              </w:rPr>
              <w:t>0,0</w:t>
            </w:r>
            <w:r w:rsidR="00EF37CC">
              <w:rPr>
                <w:rFonts w:asciiTheme="majorHAnsi" w:hAnsiTheme="majorHAnsi"/>
                <w:i/>
                <w:sz w:val="18"/>
                <w:szCs w:val="18"/>
              </w:rPr>
              <w:t>3</w:t>
            </w:r>
          </w:p>
          <w:p w:rsidR="00737FDC" w:rsidRPr="007E3228" w:rsidRDefault="00737FDC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737FDC" w:rsidRPr="007E3228" w:rsidRDefault="00737FDC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7E3228">
              <w:rPr>
                <w:rFonts w:asciiTheme="majorHAnsi" w:hAnsiTheme="majorHAnsi"/>
                <w:i/>
                <w:sz w:val="18"/>
                <w:szCs w:val="18"/>
              </w:rPr>
              <w:t>0,</w:t>
            </w:r>
            <w:r w:rsidR="00B97C57">
              <w:rPr>
                <w:rFonts w:asciiTheme="majorHAnsi" w:hAnsiTheme="majorHAnsi"/>
                <w:i/>
                <w:sz w:val="18"/>
                <w:szCs w:val="18"/>
              </w:rPr>
              <w:t>1</w:t>
            </w:r>
            <w:r w:rsidR="00047A68">
              <w:rPr>
                <w:rFonts w:asciiTheme="majorHAnsi" w:hAnsiTheme="majorHAnsi"/>
                <w:i/>
                <w:sz w:val="18"/>
                <w:szCs w:val="18"/>
              </w:rPr>
              <w:t>8</w:t>
            </w:r>
          </w:p>
          <w:p w:rsidR="00737FDC" w:rsidRPr="007E3228" w:rsidRDefault="00737FDC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737FDC" w:rsidRPr="007E3228" w:rsidRDefault="00EF37CC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2,</w:t>
            </w:r>
            <w:r w:rsidR="00047A68">
              <w:rPr>
                <w:rFonts w:asciiTheme="majorHAnsi" w:hAnsiTheme="majorHAnsi"/>
                <w:i/>
                <w:sz w:val="18"/>
                <w:szCs w:val="18"/>
              </w:rPr>
              <w:t>25</w:t>
            </w:r>
          </w:p>
          <w:p w:rsidR="007E3228" w:rsidRDefault="007E3228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7E3228" w:rsidRPr="007E3228" w:rsidRDefault="00E35277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0,</w:t>
            </w:r>
            <w:r w:rsidR="00B97C57">
              <w:rPr>
                <w:rFonts w:asciiTheme="majorHAnsi" w:hAnsiTheme="majorHAnsi"/>
                <w:i/>
                <w:sz w:val="18"/>
                <w:szCs w:val="18"/>
              </w:rPr>
              <w:t>0</w:t>
            </w:r>
            <w:r w:rsidR="00EF37CC">
              <w:rPr>
                <w:rFonts w:asciiTheme="majorHAnsi" w:hAnsiTheme="majorHAnsi"/>
                <w:i/>
                <w:sz w:val="18"/>
                <w:szCs w:val="18"/>
              </w:rPr>
              <w:t>4</w:t>
            </w:r>
          </w:p>
          <w:p w:rsidR="007E3228" w:rsidRPr="00736FCE" w:rsidRDefault="007E3228" w:rsidP="00753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8" w:type="dxa"/>
            <w:gridSpan w:val="4"/>
            <w:tcBorders>
              <w:bottom w:val="single" w:sz="4" w:space="0" w:color="auto"/>
            </w:tcBorders>
          </w:tcPr>
          <w:p w:rsidR="007E3228" w:rsidRDefault="007E3228" w:rsidP="00753216">
            <w:pPr>
              <w:rPr>
                <w:sz w:val="18"/>
                <w:szCs w:val="18"/>
              </w:rPr>
            </w:pPr>
          </w:p>
          <w:p w:rsidR="000C6106" w:rsidRDefault="000C6106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Городского округа Подольск от 0</w:t>
            </w:r>
            <w:r w:rsidR="00D9599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.06.201</w:t>
            </w:r>
            <w:r w:rsidR="00D9599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г. №7</w:t>
            </w:r>
            <w:r w:rsidR="00D95991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 xml:space="preserve">-П </w:t>
            </w:r>
            <w:r>
              <w:rPr>
                <w:sz w:val="16"/>
                <w:szCs w:val="16"/>
              </w:rPr>
              <w:t>п.п.</w:t>
            </w:r>
            <w:r w:rsidR="00941DA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</w:t>
            </w:r>
          </w:p>
          <w:p w:rsidR="007E3228" w:rsidRDefault="007E3228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  <w:p w:rsidR="000C6106" w:rsidRDefault="000C6106" w:rsidP="00753216">
            <w:pPr>
              <w:rPr>
                <w:sz w:val="18"/>
                <w:szCs w:val="18"/>
              </w:rPr>
            </w:pPr>
          </w:p>
          <w:p w:rsidR="000C6106" w:rsidRDefault="000C6106" w:rsidP="00753216">
            <w:pPr>
              <w:rPr>
                <w:sz w:val="18"/>
                <w:szCs w:val="18"/>
              </w:rPr>
            </w:pPr>
          </w:p>
          <w:p w:rsidR="000C6106" w:rsidRDefault="000C6106" w:rsidP="00753216">
            <w:pPr>
              <w:rPr>
                <w:sz w:val="18"/>
                <w:szCs w:val="18"/>
              </w:rPr>
            </w:pPr>
          </w:p>
          <w:p w:rsidR="007E3228" w:rsidRPr="00736FCE" w:rsidRDefault="007E3228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</w:t>
            </w:r>
            <w:r w:rsidR="00753216">
              <w:rPr>
                <w:sz w:val="18"/>
                <w:szCs w:val="18"/>
              </w:rPr>
              <w:t>оряжение №178-РВ от 20.09.2017,</w:t>
            </w:r>
            <w:r>
              <w:rPr>
                <w:sz w:val="18"/>
                <w:szCs w:val="18"/>
              </w:rPr>
              <w:t xml:space="preserve"> </w:t>
            </w:r>
            <w:r w:rsidR="00753216">
              <w:rPr>
                <w:sz w:val="18"/>
                <w:szCs w:val="18"/>
              </w:rPr>
              <w:t xml:space="preserve">№63-РВ от 22.05.2017 </w:t>
            </w:r>
            <w:r>
              <w:rPr>
                <w:sz w:val="18"/>
                <w:szCs w:val="18"/>
              </w:rPr>
              <w:t>Комитета по ценам и тарифам МО</w:t>
            </w:r>
          </w:p>
        </w:tc>
      </w:tr>
      <w:tr w:rsidR="0032793C" w:rsidTr="00E942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93C" w:rsidRDefault="0032793C" w:rsidP="00753216">
            <w:pPr>
              <w:rPr>
                <w:sz w:val="18"/>
                <w:szCs w:val="18"/>
              </w:rPr>
            </w:pPr>
          </w:p>
          <w:p w:rsidR="0032793C" w:rsidRDefault="0032793C" w:rsidP="00753216">
            <w:pPr>
              <w:rPr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93C" w:rsidRPr="0032793C" w:rsidRDefault="0032793C" w:rsidP="0075321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93C" w:rsidRPr="00736FCE" w:rsidRDefault="0032793C" w:rsidP="00753216">
            <w:pPr>
              <w:rPr>
                <w:sz w:val="18"/>
                <w:szCs w:val="18"/>
              </w:rPr>
            </w:pPr>
            <w:r w:rsidRPr="0032793C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93C" w:rsidRPr="00736FCE" w:rsidRDefault="0032793C" w:rsidP="00753216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93C" w:rsidRDefault="0032793C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93C" w:rsidRDefault="0032793C" w:rsidP="00753216">
            <w:pPr>
              <w:rPr>
                <w:sz w:val="18"/>
                <w:szCs w:val="18"/>
              </w:rPr>
            </w:pPr>
          </w:p>
        </w:tc>
      </w:tr>
      <w:tr w:rsidR="009B41FA" w:rsidTr="00E942DF">
        <w:trPr>
          <w:trHeight w:val="1318"/>
        </w:trPr>
        <w:tc>
          <w:tcPr>
            <w:tcW w:w="531" w:type="dxa"/>
            <w:tcBorders>
              <w:top w:val="single" w:sz="4" w:space="0" w:color="auto"/>
            </w:tcBorders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</w:tcBorders>
          </w:tcPr>
          <w:p w:rsidR="00537C19" w:rsidRDefault="00537C19" w:rsidP="00753216">
            <w:pPr>
              <w:rPr>
                <w:sz w:val="18"/>
                <w:szCs w:val="18"/>
              </w:rPr>
            </w:pPr>
          </w:p>
          <w:p w:rsidR="009B41FA" w:rsidRPr="00736FCE" w:rsidRDefault="009B41FA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Отопление по ОДПУ (общедомовой прибор учёта)</w:t>
            </w:r>
          </w:p>
          <w:p w:rsidR="009B41FA" w:rsidRPr="00736FCE" w:rsidRDefault="009B41FA" w:rsidP="0075321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537C19" w:rsidRDefault="00537C19" w:rsidP="00753216">
            <w:pPr>
              <w:jc w:val="center"/>
              <w:rPr>
                <w:sz w:val="18"/>
                <w:szCs w:val="18"/>
              </w:rPr>
            </w:pPr>
          </w:p>
          <w:p w:rsidR="009B41FA" w:rsidRPr="00736FCE" w:rsidRDefault="009B41FA" w:rsidP="007532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/Гкал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</w:tcBorders>
          </w:tcPr>
          <w:p w:rsidR="00537C19" w:rsidRDefault="00537C19" w:rsidP="00753216">
            <w:pPr>
              <w:jc w:val="center"/>
              <w:rPr>
                <w:b/>
                <w:sz w:val="18"/>
                <w:szCs w:val="18"/>
              </w:rPr>
            </w:pPr>
          </w:p>
          <w:p w:rsidR="009B41FA" w:rsidRPr="00D95991" w:rsidRDefault="00221779" w:rsidP="00753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2024,80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№</w:t>
            </w:r>
            <w:r w:rsidR="00753216">
              <w:rPr>
                <w:sz w:val="18"/>
                <w:szCs w:val="18"/>
              </w:rPr>
              <w:t>303</w:t>
            </w:r>
            <w:r>
              <w:rPr>
                <w:sz w:val="18"/>
                <w:szCs w:val="18"/>
              </w:rPr>
              <w:t xml:space="preserve">-Р от </w:t>
            </w:r>
            <w:r w:rsidR="0075321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.12.201</w:t>
            </w:r>
            <w:r w:rsidR="0075321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 Комитета по ценам и тарифам МО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9B41FA" w:rsidRPr="00736FCE" w:rsidRDefault="00750E7E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договору с МУП </w:t>
            </w:r>
            <w:r w:rsidR="00A3244E">
              <w:rPr>
                <w:sz w:val="18"/>
                <w:szCs w:val="18"/>
              </w:rPr>
              <w:t>«Подольская Теплосеть»</w:t>
            </w:r>
          </w:p>
        </w:tc>
      </w:tr>
      <w:tr w:rsidR="00F341C7" w:rsidTr="00753216">
        <w:trPr>
          <w:trHeight w:val="431"/>
        </w:trPr>
        <w:tc>
          <w:tcPr>
            <w:tcW w:w="11153" w:type="dxa"/>
            <w:gridSpan w:val="11"/>
          </w:tcPr>
          <w:p w:rsidR="00F341C7" w:rsidRPr="00F341C7" w:rsidRDefault="00566142" w:rsidP="00753216">
            <w:pPr>
              <w:jc w:val="center"/>
              <w:rPr>
                <w:b/>
                <w:sz w:val="20"/>
                <w:szCs w:val="20"/>
              </w:rPr>
            </w:pPr>
            <w:r w:rsidRPr="00F341C7">
              <w:rPr>
                <w:b/>
                <w:sz w:val="20"/>
                <w:szCs w:val="20"/>
              </w:rPr>
              <w:t>Холодное водоснабжение и водоотведение</w:t>
            </w:r>
          </w:p>
        </w:tc>
      </w:tr>
      <w:tr w:rsidR="009B41FA" w:rsidTr="00B5347F">
        <w:trPr>
          <w:trHeight w:val="390"/>
        </w:trPr>
        <w:tc>
          <w:tcPr>
            <w:tcW w:w="531" w:type="dxa"/>
            <w:vMerge w:val="restart"/>
          </w:tcPr>
          <w:p w:rsidR="009B41FA" w:rsidRPr="0033543C" w:rsidRDefault="009B41FA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7" w:type="dxa"/>
            <w:gridSpan w:val="3"/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  <w:r w:rsidRPr="003678DF">
              <w:rPr>
                <w:b/>
                <w:sz w:val="18"/>
                <w:szCs w:val="18"/>
              </w:rPr>
              <w:t>Холодное водоснабжение</w:t>
            </w:r>
            <w:r>
              <w:rPr>
                <w:sz w:val="18"/>
                <w:szCs w:val="18"/>
              </w:rPr>
              <w:t xml:space="preserve"> (показание квартирного прибора учёта холодной воды)</w:t>
            </w:r>
          </w:p>
        </w:tc>
        <w:tc>
          <w:tcPr>
            <w:tcW w:w="1354" w:type="dxa"/>
          </w:tcPr>
          <w:p w:rsidR="009B41FA" w:rsidRPr="00736FCE" w:rsidRDefault="009B41FA" w:rsidP="00753216">
            <w:pPr>
              <w:jc w:val="center"/>
              <w:rPr>
                <w:sz w:val="18"/>
                <w:szCs w:val="18"/>
              </w:rPr>
            </w:pPr>
            <w:proofErr w:type="spellStart"/>
            <w:r w:rsidRPr="00F4519F">
              <w:rPr>
                <w:sz w:val="18"/>
                <w:szCs w:val="18"/>
              </w:rPr>
              <w:t>руб</w:t>
            </w:r>
            <w:proofErr w:type="spellEnd"/>
            <w:r w:rsidRPr="00F4519F">
              <w:rPr>
                <w:sz w:val="18"/>
                <w:szCs w:val="18"/>
              </w:rPr>
              <w:t>/</w:t>
            </w:r>
            <w:proofErr w:type="spellStart"/>
            <w:r w:rsidRPr="00F4519F">
              <w:rPr>
                <w:sz w:val="18"/>
                <w:szCs w:val="18"/>
              </w:rPr>
              <w:t>куб.м</w:t>
            </w:r>
            <w:proofErr w:type="spellEnd"/>
            <w:r w:rsidRPr="00F4519F"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  <w:gridSpan w:val="2"/>
          </w:tcPr>
          <w:p w:rsidR="009B41FA" w:rsidRPr="00D95991" w:rsidRDefault="00B17E9B" w:rsidP="00753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753216" w:rsidRPr="00D95991">
              <w:rPr>
                <w:b/>
                <w:sz w:val="18"/>
                <w:szCs w:val="18"/>
              </w:rPr>
              <w:t>,50</w:t>
            </w:r>
          </w:p>
        </w:tc>
        <w:tc>
          <w:tcPr>
            <w:tcW w:w="1606" w:type="dxa"/>
            <w:gridSpan w:val="2"/>
            <w:vMerge w:val="restart"/>
          </w:tcPr>
          <w:p w:rsidR="009B41FA" w:rsidRDefault="009B41FA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№</w:t>
            </w:r>
            <w:r w:rsidR="000C6106">
              <w:rPr>
                <w:sz w:val="18"/>
                <w:szCs w:val="18"/>
              </w:rPr>
              <w:t>313</w:t>
            </w:r>
            <w:r>
              <w:rPr>
                <w:sz w:val="18"/>
                <w:szCs w:val="18"/>
              </w:rPr>
              <w:t>-Р от 1</w:t>
            </w:r>
            <w:r w:rsidR="004928B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.12.201</w:t>
            </w:r>
            <w:r w:rsidR="000C610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 Комитета по ценам и тарифам МО</w:t>
            </w:r>
          </w:p>
          <w:p w:rsidR="003E343A" w:rsidRDefault="003E343A" w:rsidP="00753216">
            <w:pPr>
              <w:rPr>
                <w:sz w:val="18"/>
                <w:szCs w:val="18"/>
              </w:rPr>
            </w:pPr>
          </w:p>
          <w:p w:rsidR="003E343A" w:rsidRPr="00736FCE" w:rsidRDefault="003E343A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0C6106" w:rsidRDefault="000C6106" w:rsidP="00753216">
            <w:pPr>
              <w:rPr>
                <w:sz w:val="18"/>
                <w:szCs w:val="18"/>
              </w:rPr>
            </w:pPr>
          </w:p>
          <w:p w:rsidR="000C6106" w:rsidRDefault="000C6106" w:rsidP="00753216">
            <w:pPr>
              <w:rPr>
                <w:sz w:val="18"/>
                <w:szCs w:val="18"/>
              </w:rPr>
            </w:pPr>
          </w:p>
          <w:p w:rsidR="009B41FA" w:rsidRPr="00736FCE" w:rsidRDefault="009B41FA" w:rsidP="00753216">
            <w:pPr>
              <w:rPr>
                <w:sz w:val="18"/>
                <w:szCs w:val="18"/>
              </w:rPr>
            </w:pPr>
            <w:bookmarkStart w:id="1" w:name="OLE_LINK32"/>
            <w:bookmarkStart w:id="2" w:name="OLE_LINK33"/>
            <w:bookmarkStart w:id="3" w:name="OLE_LINK34"/>
            <w:bookmarkStart w:id="4" w:name="OLE_LINK35"/>
            <w:bookmarkStart w:id="5" w:name="OLE_LINK36"/>
            <w:bookmarkStart w:id="6" w:name="OLE_LINK37"/>
            <w:r>
              <w:rPr>
                <w:sz w:val="18"/>
                <w:szCs w:val="18"/>
              </w:rPr>
              <w:t>По договору с МУП «Водоканал»</w:t>
            </w:r>
            <w:bookmarkEnd w:id="1"/>
            <w:bookmarkEnd w:id="2"/>
            <w:bookmarkEnd w:id="3"/>
            <w:r w:rsidR="00927228">
              <w:rPr>
                <w:sz w:val="18"/>
                <w:szCs w:val="18"/>
              </w:rPr>
              <w:t xml:space="preserve"> и </w:t>
            </w:r>
            <w:r w:rsidR="00750E7E">
              <w:rPr>
                <w:sz w:val="18"/>
                <w:szCs w:val="18"/>
              </w:rPr>
              <w:t xml:space="preserve"> с МУП </w:t>
            </w:r>
            <w:r w:rsidR="00B5347F">
              <w:rPr>
                <w:sz w:val="18"/>
                <w:szCs w:val="18"/>
              </w:rPr>
              <w:t>«Подольская Теплосеть»</w:t>
            </w:r>
            <w:bookmarkEnd w:id="4"/>
            <w:bookmarkEnd w:id="5"/>
            <w:bookmarkEnd w:id="6"/>
          </w:p>
        </w:tc>
      </w:tr>
      <w:tr w:rsidR="009B41FA" w:rsidTr="00E942DF">
        <w:tc>
          <w:tcPr>
            <w:tcW w:w="531" w:type="dxa"/>
            <w:vMerge/>
          </w:tcPr>
          <w:p w:rsidR="009B41FA" w:rsidRDefault="009B41FA" w:rsidP="00753216"/>
        </w:tc>
        <w:tc>
          <w:tcPr>
            <w:tcW w:w="4317" w:type="dxa"/>
            <w:gridSpan w:val="3"/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на 1 человека при отсутствии показаний по квартирному прибору учёта</w:t>
            </w:r>
          </w:p>
        </w:tc>
        <w:tc>
          <w:tcPr>
            <w:tcW w:w="1354" w:type="dxa"/>
          </w:tcPr>
          <w:p w:rsidR="00EB75AE" w:rsidRDefault="00EB75AE" w:rsidP="007532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  <w:p w:rsidR="009B41FA" w:rsidRDefault="009B41FA" w:rsidP="00753216">
            <w:pPr>
              <w:jc w:val="center"/>
            </w:pPr>
          </w:p>
        </w:tc>
        <w:tc>
          <w:tcPr>
            <w:tcW w:w="1553" w:type="dxa"/>
            <w:gridSpan w:val="2"/>
          </w:tcPr>
          <w:p w:rsidR="009B41FA" w:rsidRDefault="009B41FA" w:rsidP="00753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5,26</w:t>
            </w:r>
          </w:p>
          <w:p w:rsidR="009B41FA" w:rsidRPr="00736FCE" w:rsidRDefault="009B41FA" w:rsidP="00753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/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</w:p>
        </w:tc>
      </w:tr>
      <w:tr w:rsidR="009B41FA" w:rsidRPr="00736FCE" w:rsidTr="00E942DF">
        <w:tc>
          <w:tcPr>
            <w:tcW w:w="531" w:type="dxa"/>
            <w:vMerge/>
          </w:tcPr>
          <w:p w:rsidR="009B41FA" w:rsidRDefault="009B41FA" w:rsidP="00753216"/>
        </w:tc>
        <w:tc>
          <w:tcPr>
            <w:tcW w:w="4317" w:type="dxa"/>
            <w:gridSpan w:val="3"/>
          </w:tcPr>
          <w:p w:rsidR="009B41FA" w:rsidRDefault="009B41FA" w:rsidP="00753216">
            <w:pPr>
              <w:rPr>
                <w:sz w:val="18"/>
                <w:szCs w:val="18"/>
              </w:rPr>
            </w:pPr>
            <w:r w:rsidRPr="003678DF">
              <w:rPr>
                <w:b/>
                <w:sz w:val="18"/>
                <w:szCs w:val="18"/>
              </w:rPr>
              <w:t>Водоотведение</w:t>
            </w:r>
            <w:r>
              <w:rPr>
                <w:sz w:val="18"/>
                <w:szCs w:val="18"/>
              </w:rPr>
              <w:t xml:space="preserve"> (ХВС+ГВС)</w:t>
            </w:r>
          </w:p>
          <w:p w:rsidR="009B41FA" w:rsidRPr="00736FCE" w:rsidRDefault="009B41FA" w:rsidP="0075321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:rsidR="009B41FA" w:rsidRDefault="0077518F" w:rsidP="00753216">
            <w:pPr>
              <w:jc w:val="center"/>
            </w:pPr>
            <w:bookmarkStart w:id="7" w:name="OLE_LINK42"/>
            <w:bookmarkStart w:id="8" w:name="OLE_LINK43"/>
            <w:bookmarkStart w:id="9" w:name="OLE_LINK44"/>
            <w:proofErr w:type="spellStart"/>
            <w:r w:rsidRPr="00F4519F">
              <w:rPr>
                <w:sz w:val="18"/>
                <w:szCs w:val="18"/>
              </w:rPr>
              <w:t>руб</w:t>
            </w:r>
            <w:proofErr w:type="spellEnd"/>
            <w:r w:rsidRPr="00F4519F">
              <w:rPr>
                <w:sz w:val="18"/>
                <w:szCs w:val="18"/>
              </w:rPr>
              <w:t>/</w:t>
            </w:r>
            <w:proofErr w:type="spellStart"/>
            <w:r w:rsidRPr="00F4519F">
              <w:rPr>
                <w:sz w:val="18"/>
                <w:szCs w:val="18"/>
              </w:rPr>
              <w:t>куб.м</w:t>
            </w:r>
            <w:bookmarkEnd w:id="7"/>
            <w:bookmarkEnd w:id="8"/>
            <w:bookmarkEnd w:id="9"/>
            <w:proofErr w:type="spellEnd"/>
            <w:r w:rsidRPr="00F4519F"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  <w:gridSpan w:val="2"/>
          </w:tcPr>
          <w:p w:rsidR="009B41FA" w:rsidRPr="00D95991" w:rsidRDefault="00753216" w:rsidP="00753216">
            <w:pPr>
              <w:jc w:val="center"/>
              <w:rPr>
                <w:b/>
                <w:sz w:val="18"/>
                <w:szCs w:val="18"/>
              </w:rPr>
            </w:pPr>
            <w:r w:rsidRPr="00D95991">
              <w:rPr>
                <w:b/>
                <w:sz w:val="18"/>
                <w:szCs w:val="18"/>
              </w:rPr>
              <w:t>15,02</w:t>
            </w:r>
          </w:p>
        </w:tc>
        <w:tc>
          <w:tcPr>
            <w:tcW w:w="1606" w:type="dxa"/>
            <w:gridSpan w:val="2"/>
            <w:vMerge/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</w:p>
        </w:tc>
      </w:tr>
      <w:tr w:rsidR="0077518F" w:rsidRPr="00736FCE" w:rsidTr="00E942DF">
        <w:tc>
          <w:tcPr>
            <w:tcW w:w="531" w:type="dxa"/>
            <w:vMerge/>
          </w:tcPr>
          <w:p w:rsidR="0077518F" w:rsidRDefault="0077518F" w:rsidP="00753216"/>
        </w:tc>
        <w:tc>
          <w:tcPr>
            <w:tcW w:w="4317" w:type="dxa"/>
            <w:gridSpan w:val="3"/>
          </w:tcPr>
          <w:p w:rsidR="0077518F" w:rsidRPr="00736FCE" w:rsidRDefault="0077518F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на 1 человека при отсутствии показаний по квартирному прибору учёта</w:t>
            </w:r>
          </w:p>
        </w:tc>
        <w:tc>
          <w:tcPr>
            <w:tcW w:w="1354" w:type="dxa"/>
          </w:tcPr>
          <w:p w:rsidR="0077518F" w:rsidRDefault="0077518F" w:rsidP="00753216">
            <w:pPr>
              <w:jc w:val="center"/>
            </w:pPr>
            <w:proofErr w:type="spellStart"/>
            <w:r w:rsidRPr="00F4519F">
              <w:rPr>
                <w:sz w:val="18"/>
                <w:szCs w:val="18"/>
              </w:rPr>
              <w:t>руб</w:t>
            </w:r>
            <w:proofErr w:type="spellEnd"/>
            <w:r w:rsidRPr="00F4519F">
              <w:rPr>
                <w:sz w:val="18"/>
                <w:szCs w:val="18"/>
              </w:rPr>
              <w:t>/</w:t>
            </w:r>
            <w:proofErr w:type="spellStart"/>
            <w:r w:rsidRPr="00F4519F">
              <w:rPr>
                <w:sz w:val="18"/>
                <w:szCs w:val="18"/>
              </w:rPr>
              <w:t>куб.м</w:t>
            </w:r>
            <w:proofErr w:type="spellEnd"/>
            <w:r w:rsidRPr="00F4519F"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  <w:gridSpan w:val="2"/>
          </w:tcPr>
          <w:p w:rsidR="0077518F" w:rsidRDefault="0077518F" w:rsidP="00753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9,73</w:t>
            </w:r>
          </w:p>
          <w:p w:rsidR="0077518F" w:rsidRPr="00736FCE" w:rsidRDefault="0077518F" w:rsidP="00753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/>
          </w:tcPr>
          <w:p w:rsidR="0077518F" w:rsidRPr="00736FCE" w:rsidRDefault="0077518F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</w:tcPr>
          <w:p w:rsidR="0077518F" w:rsidRPr="00736FCE" w:rsidRDefault="0077518F" w:rsidP="00753216">
            <w:pPr>
              <w:rPr>
                <w:sz w:val="18"/>
                <w:szCs w:val="18"/>
              </w:rPr>
            </w:pPr>
          </w:p>
        </w:tc>
      </w:tr>
      <w:tr w:rsidR="00566142" w:rsidRPr="00736FCE" w:rsidTr="00537C19">
        <w:trPr>
          <w:trHeight w:val="584"/>
        </w:trPr>
        <w:tc>
          <w:tcPr>
            <w:tcW w:w="11153" w:type="dxa"/>
            <w:gridSpan w:val="11"/>
          </w:tcPr>
          <w:p w:rsidR="0047418A" w:rsidRDefault="0047418A" w:rsidP="0047418A">
            <w:pPr>
              <w:jc w:val="center"/>
              <w:rPr>
                <w:b/>
                <w:sz w:val="20"/>
                <w:szCs w:val="20"/>
              </w:rPr>
            </w:pPr>
          </w:p>
          <w:p w:rsidR="00566142" w:rsidRDefault="00566142" w:rsidP="0047418A">
            <w:pPr>
              <w:jc w:val="center"/>
              <w:rPr>
                <w:b/>
              </w:rPr>
            </w:pPr>
            <w:r w:rsidRPr="0033543C">
              <w:rPr>
                <w:b/>
                <w:sz w:val="20"/>
                <w:szCs w:val="20"/>
              </w:rPr>
              <w:t>Горячее водоснабжение по двухкомпонентному тарифу</w:t>
            </w:r>
          </w:p>
        </w:tc>
      </w:tr>
      <w:tr w:rsidR="00B5347F" w:rsidRPr="00736FCE" w:rsidTr="00B82DA8">
        <w:trPr>
          <w:trHeight w:val="544"/>
        </w:trPr>
        <w:tc>
          <w:tcPr>
            <w:tcW w:w="576" w:type="dxa"/>
            <w:gridSpan w:val="2"/>
            <w:vMerge w:val="restart"/>
          </w:tcPr>
          <w:p w:rsidR="00B5347F" w:rsidRPr="00B5347F" w:rsidRDefault="00B5347F" w:rsidP="00537C19">
            <w:pPr>
              <w:jc w:val="center"/>
            </w:pPr>
            <w:r w:rsidRPr="00B5347F">
              <w:t>4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B5347F" w:rsidRDefault="00B5347F" w:rsidP="00001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Холодное водоснабжение для ГВС (показание квартирного прибора учёта горячей воды)</w:t>
            </w:r>
          </w:p>
          <w:p w:rsidR="00B5347F" w:rsidRPr="00736FCE" w:rsidRDefault="00B5347F" w:rsidP="0000194A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</w:tcPr>
          <w:p w:rsidR="00B5347F" w:rsidRDefault="00B5347F" w:rsidP="0000194A">
            <w:pPr>
              <w:jc w:val="center"/>
              <w:rPr>
                <w:sz w:val="18"/>
                <w:szCs w:val="18"/>
              </w:rPr>
            </w:pPr>
          </w:p>
          <w:p w:rsidR="00B5347F" w:rsidRDefault="00B5347F" w:rsidP="0000194A">
            <w:pPr>
              <w:jc w:val="center"/>
            </w:pPr>
            <w:proofErr w:type="spellStart"/>
            <w:r w:rsidRPr="00F4519F">
              <w:rPr>
                <w:sz w:val="18"/>
                <w:szCs w:val="18"/>
              </w:rPr>
              <w:t>руб</w:t>
            </w:r>
            <w:proofErr w:type="spellEnd"/>
            <w:r w:rsidRPr="00F4519F">
              <w:rPr>
                <w:sz w:val="18"/>
                <w:szCs w:val="18"/>
              </w:rPr>
              <w:t>/</w:t>
            </w:r>
            <w:proofErr w:type="spellStart"/>
            <w:r w:rsidRPr="00F4519F">
              <w:rPr>
                <w:sz w:val="18"/>
                <w:szCs w:val="18"/>
              </w:rPr>
              <w:t>куб.м</w:t>
            </w:r>
            <w:proofErr w:type="spellEnd"/>
            <w:r w:rsidRPr="00F4519F">
              <w:rPr>
                <w:sz w:val="18"/>
                <w:szCs w:val="18"/>
              </w:rPr>
              <w:t>.</w:t>
            </w:r>
          </w:p>
        </w:tc>
        <w:tc>
          <w:tcPr>
            <w:tcW w:w="1590" w:type="dxa"/>
            <w:gridSpan w:val="2"/>
          </w:tcPr>
          <w:p w:rsidR="00B5347F" w:rsidRDefault="00B5347F" w:rsidP="0000194A">
            <w:pPr>
              <w:jc w:val="center"/>
              <w:rPr>
                <w:sz w:val="18"/>
                <w:szCs w:val="18"/>
              </w:rPr>
            </w:pPr>
          </w:p>
          <w:p w:rsidR="00B5347F" w:rsidRPr="00434E2E" w:rsidRDefault="00B5347F" w:rsidP="0000194A">
            <w:pPr>
              <w:jc w:val="center"/>
              <w:rPr>
                <w:b/>
              </w:rPr>
            </w:pPr>
            <w:r w:rsidRPr="00434E2E">
              <w:rPr>
                <w:b/>
              </w:rPr>
              <w:t>22,50</w:t>
            </w:r>
          </w:p>
        </w:tc>
        <w:tc>
          <w:tcPr>
            <w:tcW w:w="1565" w:type="dxa"/>
            <w:gridSpan w:val="2"/>
            <w:vMerge w:val="restart"/>
          </w:tcPr>
          <w:p w:rsidR="003C583B" w:rsidRDefault="003C583B" w:rsidP="00346F3B">
            <w:pPr>
              <w:rPr>
                <w:sz w:val="18"/>
                <w:szCs w:val="18"/>
              </w:rPr>
            </w:pPr>
          </w:p>
          <w:p w:rsidR="00B5347F" w:rsidRDefault="00B5347F" w:rsidP="00537C19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Распоряжение №314-Р от 19.12.2017г. Комитета по ценам и тарифам МО</w:t>
            </w:r>
          </w:p>
        </w:tc>
        <w:tc>
          <w:tcPr>
            <w:tcW w:w="1738" w:type="dxa"/>
          </w:tcPr>
          <w:p w:rsidR="00B5347F" w:rsidRDefault="00B5347F" w:rsidP="00537C19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По договору с МУП «Водоканал»</w:t>
            </w:r>
          </w:p>
        </w:tc>
      </w:tr>
      <w:tr w:rsidR="00B5347F" w:rsidRPr="00736FCE" w:rsidTr="00346F3B">
        <w:trPr>
          <w:trHeight w:val="265"/>
        </w:trPr>
        <w:tc>
          <w:tcPr>
            <w:tcW w:w="576" w:type="dxa"/>
            <w:gridSpan w:val="2"/>
            <w:vMerge/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B5347F" w:rsidRPr="00736FCE" w:rsidRDefault="00346F3B" w:rsidP="0000194A">
            <w:pPr>
              <w:rPr>
                <w:sz w:val="18"/>
                <w:szCs w:val="18"/>
              </w:rPr>
            </w:pPr>
            <w:bookmarkStart w:id="10" w:name="OLE_LINK45"/>
            <w:bookmarkStart w:id="11" w:name="OLE_LINK46"/>
            <w:bookmarkStart w:id="12" w:name="OLE_LINK47"/>
            <w:r>
              <w:rPr>
                <w:sz w:val="18"/>
                <w:szCs w:val="18"/>
              </w:rPr>
              <w:t>Подогрев ГВС</w:t>
            </w:r>
            <w:r w:rsidR="00B5347F">
              <w:rPr>
                <w:sz w:val="18"/>
                <w:szCs w:val="18"/>
              </w:rPr>
              <w:t xml:space="preserve"> </w:t>
            </w:r>
            <w:bookmarkEnd w:id="10"/>
            <w:bookmarkEnd w:id="11"/>
            <w:bookmarkEnd w:id="12"/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</w:tcPr>
          <w:p w:rsidR="00B5347F" w:rsidRPr="00736FCE" w:rsidRDefault="00B5347F" w:rsidP="00346F3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/Гкал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B5347F" w:rsidRPr="00434E2E" w:rsidRDefault="00B5347F" w:rsidP="00346F3B">
            <w:pPr>
              <w:jc w:val="center"/>
              <w:rPr>
                <w:b/>
              </w:rPr>
            </w:pPr>
            <w:r>
              <w:rPr>
                <w:b/>
              </w:rPr>
              <w:t>2024,80</w:t>
            </w:r>
          </w:p>
        </w:tc>
        <w:tc>
          <w:tcPr>
            <w:tcW w:w="1565" w:type="dxa"/>
            <w:gridSpan w:val="2"/>
            <w:vMerge/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 w:val="restart"/>
          </w:tcPr>
          <w:p w:rsidR="00B5347F" w:rsidRDefault="00B5347F" w:rsidP="00537C19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 xml:space="preserve">По договору   с МУП </w:t>
            </w:r>
            <w:bookmarkStart w:id="13" w:name="OLE_LINK38"/>
            <w:bookmarkStart w:id="14" w:name="OLE_LINK39"/>
            <w:bookmarkStart w:id="15" w:name="OLE_LINK40"/>
            <w:bookmarkStart w:id="16" w:name="OLE_LINK41"/>
            <w:r>
              <w:rPr>
                <w:sz w:val="18"/>
                <w:szCs w:val="18"/>
              </w:rPr>
              <w:t>«Подольская Теплосеть»</w:t>
            </w:r>
            <w:bookmarkEnd w:id="13"/>
            <w:bookmarkEnd w:id="14"/>
            <w:bookmarkEnd w:id="15"/>
            <w:bookmarkEnd w:id="16"/>
          </w:p>
        </w:tc>
      </w:tr>
      <w:tr w:rsidR="00B5347F" w:rsidRPr="00736FCE" w:rsidTr="00346F3B">
        <w:trPr>
          <w:trHeight w:val="268"/>
        </w:trPr>
        <w:tc>
          <w:tcPr>
            <w:tcW w:w="576" w:type="dxa"/>
            <w:gridSpan w:val="2"/>
            <w:vMerge/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B5347F" w:rsidRPr="00736FCE" w:rsidRDefault="00346F3B" w:rsidP="00001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Горячая вода стоимость 1м3</w:t>
            </w: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</w:tcPr>
          <w:p w:rsidR="00B5347F" w:rsidRDefault="00A3244E" w:rsidP="00346F3B">
            <w:pPr>
              <w:jc w:val="center"/>
            </w:pPr>
            <w:proofErr w:type="spellStart"/>
            <w:r w:rsidRPr="00F4519F">
              <w:rPr>
                <w:sz w:val="18"/>
                <w:szCs w:val="18"/>
              </w:rPr>
              <w:t>руб</w:t>
            </w:r>
            <w:proofErr w:type="spellEnd"/>
            <w:r w:rsidRPr="00F4519F">
              <w:rPr>
                <w:sz w:val="18"/>
                <w:szCs w:val="18"/>
              </w:rPr>
              <w:t>/</w:t>
            </w:r>
            <w:proofErr w:type="spellStart"/>
            <w:r w:rsidRPr="00F4519F">
              <w:rPr>
                <w:sz w:val="18"/>
                <w:szCs w:val="18"/>
              </w:rPr>
              <w:t>куб</w:t>
            </w:r>
            <w:proofErr w:type="gramStart"/>
            <w:r w:rsidRPr="00F4519F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B5347F" w:rsidRPr="00736FCE" w:rsidRDefault="00A3244E" w:rsidP="00346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139,33</w:t>
            </w:r>
          </w:p>
        </w:tc>
        <w:tc>
          <w:tcPr>
            <w:tcW w:w="1565" w:type="dxa"/>
            <w:gridSpan w:val="2"/>
            <w:vMerge/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</w:tr>
      <w:tr w:rsidR="00B5347F" w:rsidRPr="00736FCE" w:rsidTr="00B5347F">
        <w:trPr>
          <w:trHeight w:val="326"/>
        </w:trPr>
        <w:tc>
          <w:tcPr>
            <w:tcW w:w="576" w:type="dxa"/>
            <w:gridSpan w:val="2"/>
            <w:vMerge/>
            <w:tcBorders>
              <w:bottom w:val="single" w:sz="4" w:space="0" w:color="auto"/>
            </w:tcBorders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B5347F" w:rsidRDefault="00B5347F" w:rsidP="00001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на 1 человека при отсутствии показаний по квартирному прибору учёта</w:t>
            </w:r>
          </w:p>
          <w:p w:rsidR="00B5347F" w:rsidRPr="00736FCE" w:rsidRDefault="00B5347F" w:rsidP="0000194A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</w:tcPr>
          <w:p w:rsidR="00B5347F" w:rsidRDefault="00B5347F" w:rsidP="0000194A">
            <w:pPr>
              <w:jc w:val="center"/>
              <w:rPr>
                <w:sz w:val="18"/>
                <w:szCs w:val="18"/>
              </w:rPr>
            </w:pPr>
          </w:p>
          <w:p w:rsidR="00B5347F" w:rsidRDefault="00B5347F" w:rsidP="0000194A">
            <w:pPr>
              <w:jc w:val="center"/>
            </w:pPr>
            <w:proofErr w:type="spellStart"/>
            <w:r w:rsidRPr="003C2A30">
              <w:rPr>
                <w:sz w:val="18"/>
                <w:szCs w:val="18"/>
              </w:rPr>
              <w:t>руб</w:t>
            </w:r>
            <w:proofErr w:type="spellEnd"/>
            <w:r w:rsidRPr="003C2A30">
              <w:rPr>
                <w:sz w:val="18"/>
                <w:szCs w:val="18"/>
              </w:rPr>
              <w:t>/</w:t>
            </w:r>
            <w:proofErr w:type="spellStart"/>
            <w:r w:rsidRPr="003C2A30">
              <w:rPr>
                <w:sz w:val="18"/>
                <w:szCs w:val="18"/>
              </w:rPr>
              <w:t>куб.м</w:t>
            </w:r>
            <w:proofErr w:type="spellEnd"/>
            <w:r w:rsidRPr="003C2A30">
              <w:rPr>
                <w:sz w:val="18"/>
                <w:szCs w:val="18"/>
              </w:rPr>
              <w:t>.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B5347F" w:rsidRDefault="00B5347F" w:rsidP="0000194A">
            <w:pPr>
              <w:jc w:val="center"/>
              <w:rPr>
                <w:sz w:val="18"/>
                <w:szCs w:val="18"/>
              </w:rPr>
            </w:pPr>
          </w:p>
          <w:p w:rsidR="00B5347F" w:rsidRDefault="00B5347F" w:rsidP="00001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4,47</w:t>
            </w:r>
          </w:p>
          <w:p w:rsidR="00B5347F" w:rsidRPr="00736FCE" w:rsidRDefault="00B5347F" w:rsidP="00001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/>
            <w:tcBorders>
              <w:bottom w:val="single" w:sz="4" w:space="0" w:color="auto"/>
            </w:tcBorders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bottom w:val="single" w:sz="4" w:space="0" w:color="auto"/>
            </w:tcBorders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</w:tr>
      <w:tr w:rsidR="00B5347F" w:rsidRPr="00736FCE" w:rsidTr="00537C19">
        <w:trPr>
          <w:trHeight w:val="584"/>
        </w:trPr>
        <w:tc>
          <w:tcPr>
            <w:tcW w:w="11153" w:type="dxa"/>
            <w:gridSpan w:val="11"/>
          </w:tcPr>
          <w:p w:rsidR="00B5347F" w:rsidRDefault="00B5347F" w:rsidP="00537C19">
            <w:pPr>
              <w:jc w:val="center"/>
              <w:rPr>
                <w:b/>
              </w:rPr>
            </w:pPr>
          </w:p>
          <w:p w:rsidR="00B5347F" w:rsidRPr="0033543C" w:rsidRDefault="00B5347F" w:rsidP="00537C19">
            <w:pPr>
              <w:jc w:val="center"/>
              <w:rPr>
                <w:b/>
                <w:sz w:val="18"/>
                <w:szCs w:val="18"/>
              </w:rPr>
            </w:pPr>
            <w:r w:rsidRPr="0033543C">
              <w:rPr>
                <w:b/>
              </w:rPr>
              <w:t>Электроснабжение</w:t>
            </w:r>
          </w:p>
        </w:tc>
      </w:tr>
      <w:tr w:rsidR="00B5347F" w:rsidRPr="00736FCE" w:rsidTr="00B97C57">
        <w:trPr>
          <w:trHeight w:val="616"/>
        </w:trPr>
        <w:tc>
          <w:tcPr>
            <w:tcW w:w="531" w:type="dxa"/>
            <w:vMerge w:val="restart"/>
          </w:tcPr>
          <w:p w:rsidR="00B5347F" w:rsidRDefault="00B5347F" w:rsidP="00753216">
            <w:pPr>
              <w:rPr>
                <w:sz w:val="18"/>
                <w:szCs w:val="18"/>
              </w:rPr>
            </w:pPr>
          </w:p>
          <w:p w:rsidR="00B5347F" w:rsidRPr="00121B6C" w:rsidRDefault="00B5347F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7" w:type="dxa"/>
            <w:gridSpan w:val="3"/>
          </w:tcPr>
          <w:p w:rsidR="00B5347F" w:rsidRDefault="00B5347F" w:rsidP="00D95991">
            <w:pPr>
              <w:rPr>
                <w:sz w:val="18"/>
                <w:szCs w:val="18"/>
              </w:rPr>
            </w:pPr>
          </w:p>
          <w:p w:rsidR="00B5347F" w:rsidRPr="00736FCE" w:rsidRDefault="00B5347F" w:rsidP="00D95991">
            <w:pPr>
              <w:rPr>
                <w:sz w:val="18"/>
                <w:szCs w:val="18"/>
              </w:rPr>
            </w:pPr>
            <w:proofErr w:type="spellStart"/>
            <w:r w:rsidRPr="00AA2E22">
              <w:rPr>
                <w:sz w:val="18"/>
                <w:szCs w:val="18"/>
              </w:rPr>
              <w:t>Одноставочный</w:t>
            </w:r>
            <w:proofErr w:type="spellEnd"/>
            <w:r w:rsidRPr="00AA2E22">
              <w:rPr>
                <w:sz w:val="18"/>
                <w:szCs w:val="18"/>
              </w:rPr>
              <w:t xml:space="preserve"> тариф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4" w:type="dxa"/>
          </w:tcPr>
          <w:p w:rsidR="00B5347F" w:rsidRDefault="00B5347F" w:rsidP="00753216">
            <w:pPr>
              <w:jc w:val="center"/>
              <w:rPr>
                <w:sz w:val="18"/>
                <w:szCs w:val="18"/>
              </w:rPr>
            </w:pPr>
          </w:p>
          <w:p w:rsidR="00B5347F" w:rsidRPr="00736FCE" w:rsidRDefault="00B5347F" w:rsidP="00753216">
            <w:pPr>
              <w:jc w:val="center"/>
              <w:rPr>
                <w:sz w:val="18"/>
                <w:szCs w:val="18"/>
              </w:rPr>
            </w:pPr>
            <w:proofErr w:type="spellStart"/>
            <w:r w:rsidRPr="00DB5E43">
              <w:rPr>
                <w:sz w:val="18"/>
                <w:szCs w:val="18"/>
              </w:rPr>
              <w:t>руб</w:t>
            </w:r>
            <w:proofErr w:type="spellEnd"/>
            <w:r w:rsidRPr="00DB5E43">
              <w:rPr>
                <w:sz w:val="18"/>
                <w:szCs w:val="18"/>
              </w:rPr>
              <w:t>/</w:t>
            </w:r>
            <w:proofErr w:type="spellStart"/>
            <w:r w:rsidRPr="00DB5E43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553" w:type="dxa"/>
            <w:gridSpan w:val="2"/>
          </w:tcPr>
          <w:p w:rsidR="00B5347F" w:rsidRDefault="00B5347F" w:rsidP="00B17E9B">
            <w:pPr>
              <w:jc w:val="center"/>
              <w:rPr>
                <w:b/>
                <w:sz w:val="18"/>
                <w:szCs w:val="18"/>
              </w:rPr>
            </w:pPr>
          </w:p>
          <w:p w:rsidR="00B5347F" w:rsidRPr="00D95991" w:rsidRDefault="00B5347F" w:rsidP="00B17E9B">
            <w:pPr>
              <w:jc w:val="center"/>
              <w:rPr>
                <w:b/>
                <w:sz w:val="18"/>
                <w:szCs w:val="18"/>
              </w:rPr>
            </w:pPr>
            <w:r w:rsidRPr="00D95991">
              <w:rPr>
                <w:b/>
                <w:sz w:val="18"/>
                <w:szCs w:val="18"/>
              </w:rPr>
              <w:t>3,</w:t>
            </w: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1606" w:type="dxa"/>
            <w:gridSpan w:val="2"/>
            <w:vMerge w:val="restart"/>
          </w:tcPr>
          <w:p w:rsidR="00B5347F" w:rsidRPr="00736FCE" w:rsidRDefault="00B5347F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№321-Р от 20.12.2017г. Комитета по ценам и тарифам МО</w:t>
            </w:r>
          </w:p>
        </w:tc>
        <w:tc>
          <w:tcPr>
            <w:tcW w:w="1792" w:type="dxa"/>
            <w:gridSpan w:val="2"/>
            <w:vMerge w:val="restart"/>
          </w:tcPr>
          <w:p w:rsidR="00B5347F" w:rsidRDefault="00B5347F" w:rsidP="00B97C57">
            <w:pPr>
              <w:jc w:val="center"/>
              <w:rPr>
                <w:sz w:val="18"/>
                <w:szCs w:val="18"/>
              </w:rPr>
            </w:pPr>
          </w:p>
          <w:p w:rsidR="00B5347F" w:rsidRDefault="00B5347F" w:rsidP="00B97C57">
            <w:pPr>
              <w:jc w:val="center"/>
              <w:rPr>
                <w:sz w:val="18"/>
                <w:szCs w:val="18"/>
              </w:rPr>
            </w:pPr>
          </w:p>
          <w:p w:rsidR="00B5347F" w:rsidRPr="00736FCE" w:rsidRDefault="00B5347F" w:rsidP="00B97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договору с ПАО «</w:t>
            </w:r>
            <w:proofErr w:type="spellStart"/>
            <w:r>
              <w:rPr>
                <w:sz w:val="18"/>
                <w:szCs w:val="18"/>
              </w:rPr>
              <w:t>Мосэнергосбыт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B5347F" w:rsidRPr="00736FCE" w:rsidTr="00B97C57">
        <w:trPr>
          <w:trHeight w:val="363"/>
        </w:trPr>
        <w:tc>
          <w:tcPr>
            <w:tcW w:w="531" w:type="dxa"/>
            <w:vMerge/>
          </w:tcPr>
          <w:p w:rsidR="00B5347F" w:rsidRDefault="00B5347F" w:rsidP="00753216">
            <w:pPr>
              <w:rPr>
                <w:sz w:val="18"/>
                <w:szCs w:val="18"/>
              </w:rPr>
            </w:pPr>
          </w:p>
        </w:tc>
        <w:tc>
          <w:tcPr>
            <w:tcW w:w="4317" w:type="dxa"/>
            <w:gridSpan w:val="3"/>
          </w:tcPr>
          <w:p w:rsidR="00B5347F" w:rsidRDefault="00B5347F" w:rsidP="004D5EB1">
            <w:pPr>
              <w:rPr>
                <w:sz w:val="18"/>
                <w:szCs w:val="18"/>
              </w:rPr>
            </w:pPr>
          </w:p>
          <w:p w:rsidR="00B5347F" w:rsidRPr="00736FCE" w:rsidRDefault="00B5347F" w:rsidP="00B97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Т1-день </w:t>
            </w:r>
          </w:p>
        </w:tc>
        <w:tc>
          <w:tcPr>
            <w:tcW w:w="1354" w:type="dxa"/>
          </w:tcPr>
          <w:p w:rsidR="00B5347F" w:rsidRDefault="00B5347F" w:rsidP="004D5EB1">
            <w:pPr>
              <w:jc w:val="center"/>
              <w:rPr>
                <w:sz w:val="18"/>
                <w:szCs w:val="18"/>
              </w:rPr>
            </w:pPr>
          </w:p>
          <w:p w:rsidR="00B5347F" w:rsidRDefault="00B5347F" w:rsidP="004D5EB1">
            <w:pPr>
              <w:jc w:val="center"/>
            </w:pPr>
            <w:proofErr w:type="spellStart"/>
            <w:r w:rsidRPr="00DB5E43">
              <w:rPr>
                <w:sz w:val="18"/>
                <w:szCs w:val="18"/>
              </w:rPr>
              <w:t>руб</w:t>
            </w:r>
            <w:proofErr w:type="spellEnd"/>
            <w:r w:rsidRPr="00DB5E43">
              <w:rPr>
                <w:sz w:val="18"/>
                <w:szCs w:val="18"/>
              </w:rPr>
              <w:t>/</w:t>
            </w:r>
            <w:proofErr w:type="spellStart"/>
            <w:r w:rsidRPr="00DB5E43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553" w:type="dxa"/>
            <w:gridSpan w:val="2"/>
          </w:tcPr>
          <w:p w:rsidR="00B5347F" w:rsidRDefault="00B5347F" w:rsidP="004D5EB1">
            <w:pPr>
              <w:jc w:val="center"/>
              <w:rPr>
                <w:sz w:val="18"/>
                <w:szCs w:val="18"/>
              </w:rPr>
            </w:pPr>
          </w:p>
          <w:p w:rsidR="00B5347F" w:rsidRPr="00736FCE" w:rsidRDefault="00B5347F" w:rsidP="004D5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4,26</w:t>
            </w:r>
          </w:p>
        </w:tc>
        <w:tc>
          <w:tcPr>
            <w:tcW w:w="1606" w:type="dxa"/>
            <w:gridSpan w:val="2"/>
            <w:vMerge/>
          </w:tcPr>
          <w:p w:rsidR="00B5347F" w:rsidRDefault="00B5347F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</w:tcPr>
          <w:p w:rsidR="00B5347F" w:rsidRDefault="00B5347F" w:rsidP="00753216">
            <w:pPr>
              <w:rPr>
                <w:sz w:val="18"/>
                <w:szCs w:val="18"/>
              </w:rPr>
            </w:pPr>
          </w:p>
        </w:tc>
      </w:tr>
      <w:tr w:rsidR="00B5347F" w:rsidRPr="00736FCE" w:rsidTr="00E942DF">
        <w:trPr>
          <w:trHeight w:val="326"/>
        </w:trPr>
        <w:tc>
          <w:tcPr>
            <w:tcW w:w="531" w:type="dxa"/>
            <w:vMerge/>
          </w:tcPr>
          <w:p w:rsidR="00B5347F" w:rsidRDefault="00B5347F" w:rsidP="00753216">
            <w:pPr>
              <w:rPr>
                <w:sz w:val="18"/>
                <w:szCs w:val="18"/>
              </w:rPr>
            </w:pPr>
          </w:p>
        </w:tc>
        <w:tc>
          <w:tcPr>
            <w:tcW w:w="4317" w:type="dxa"/>
            <w:gridSpan w:val="3"/>
          </w:tcPr>
          <w:p w:rsidR="00B5347F" w:rsidRDefault="00B5347F" w:rsidP="004D5EB1">
            <w:pPr>
              <w:rPr>
                <w:sz w:val="18"/>
                <w:szCs w:val="18"/>
              </w:rPr>
            </w:pPr>
          </w:p>
          <w:p w:rsidR="00B5347F" w:rsidRPr="00736FCE" w:rsidRDefault="00B5347F" w:rsidP="00B97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Т2-ночь </w:t>
            </w:r>
          </w:p>
        </w:tc>
        <w:tc>
          <w:tcPr>
            <w:tcW w:w="1354" w:type="dxa"/>
          </w:tcPr>
          <w:p w:rsidR="00B5347F" w:rsidRDefault="00B5347F" w:rsidP="004D5EB1">
            <w:pPr>
              <w:jc w:val="center"/>
              <w:rPr>
                <w:sz w:val="18"/>
                <w:szCs w:val="18"/>
              </w:rPr>
            </w:pPr>
          </w:p>
          <w:p w:rsidR="00B5347F" w:rsidRDefault="00B5347F" w:rsidP="004D5EB1">
            <w:pPr>
              <w:jc w:val="center"/>
            </w:pPr>
            <w:proofErr w:type="spellStart"/>
            <w:r w:rsidRPr="00DB5E43">
              <w:rPr>
                <w:sz w:val="18"/>
                <w:szCs w:val="18"/>
              </w:rPr>
              <w:t>руб</w:t>
            </w:r>
            <w:proofErr w:type="spellEnd"/>
            <w:r w:rsidRPr="00DB5E43">
              <w:rPr>
                <w:sz w:val="18"/>
                <w:szCs w:val="18"/>
              </w:rPr>
              <w:t>/</w:t>
            </w:r>
            <w:proofErr w:type="spellStart"/>
            <w:r w:rsidRPr="00DB5E43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553" w:type="dxa"/>
            <w:gridSpan w:val="2"/>
          </w:tcPr>
          <w:p w:rsidR="00B5347F" w:rsidRDefault="00B5347F" w:rsidP="004D5EB1">
            <w:pPr>
              <w:jc w:val="center"/>
              <w:rPr>
                <w:sz w:val="18"/>
                <w:szCs w:val="18"/>
              </w:rPr>
            </w:pPr>
          </w:p>
          <w:p w:rsidR="00B5347F" w:rsidRPr="00736FCE" w:rsidRDefault="00B5347F" w:rsidP="00B97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1,58</w:t>
            </w:r>
          </w:p>
        </w:tc>
        <w:tc>
          <w:tcPr>
            <w:tcW w:w="1606" w:type="dxa"/>
            <w:gridSpan w:val="2"/>
            <w:vMerge/>
          </w:tcPr>
          <w:p w:rsidR="00B5347F" w:rsidRDefault="00B5347F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</w:tcPr>
          <w:p w:rsidR="00B5347F" w:rsidRDefault="00B5347F" w:rsidP="00753216">
            <w:pPr>
              <w:rPr>
                <w:sz w:val="18"/>
                <w:szCs w:val="18"/>
              </w:rPr>
            </w:pPr>
          </w:p>
        </w:tc>
      </w:tr>
    </w:tbl>
    <w:p w:rsidR="00A63327" w:rsidRDefault="0087515B" w:rsidP="00F46E38"/>
    <w:sectPr w:rsidR="00A63327" w:rsidSect="00AC216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00"/>
    <w:rsid w:val="000215BF"/>
    <w:rsid w:val="00047A68"/>
    <w:rsid w:val="000B51A7"/>
    <w:rsid w:val="000C6106"/>
    <w:rsid w:val="000D3055"/>
    <w:rsid w:val="000D4489"/>
    <w:rsid w:val="00121B6C"/>
    <w:rsid w:val="001C2A34"/>
    <w:rsid w:val="00221779"/>
    <w:rsid w:val="00272563"/>
    <w:rsid w:val="00277C6A"/>
    <w:rsid w:val="00285ED6"/>
    <w:rsid w:val="002A7D05"/>
    <w:rsid w:val="002E64A5"/>
    <w:rsid w:val="00322B44"/>
    <w:rsid w:val="0032793C"/>
    <w:rsid w:val="00334C1C"/>
    <w:rsid w:val="0033543C"/>
    <w:rsid w:val="00346F3B"/>
    <w:rsid w:val="003678DF"/>
    <w:rsid w:val="003C583B"/>
    <w:rsid w:val="003E343A"/>
    <w:rsid w:val="0047267F"/>
    <w:rsid w:val="0047418A"/>
    <w:rsid w:val="00483E0A"/>
    <w:rsid w:val="004928BC"/>
    <w:rsid w:val="00493AAA"/>
    <w:rsid w:val="005045A2"/>
    <w:rsid w:val="00523CF4"/>
    <w:rsid w:val="00524883"/>
    <w:rsid w:val="00526330"/>
    <w:rsid w:val="005273E1"/>
    <w:rsid w:val="00537C19"/>
    <w:rsid w:val="00543E96"/>
    <w:rsid w:val="00566142"/>
    <w:rsid w:val="005A18C6"/>
    <w:rsid w:val="005A740D"/>
    <w:rsid w:val="00652EDB"/>
    <w:rsid w:val="00676DD4"/>
    <w:rsid w:val="006C1200"/>
    <w:rsid w:val="00736FCE"/>
    <w:rsid w:val="00737FDC"/>
    <w:rsid w:val="00750E7E"/>
    <w:rsid w:val="00753216"/>
    <w:rsid w:val="0077518F"/>
    <w:rsid w:val="007C1902"/>
    <w:rsid w:val="007E3228"/>
    <w:rsid w:val="008506C9"/>
    <w:rsid w:val="00855425"/>
    <w:rsid w:val="0087515B"/>
    <w:rsid w:val="00890BD5"/>
    <w:rsid w:val="008B6B40"/>
    <w:rsid w:val="00927228"/>
    <w:rsid w:val="00941DAE"/>
    <w:rsid w:val="00985936"/>
    <w:rsid w:val="009A630C"/>
    <w:rsid w:val="009B41FA"/>
    <w:rsid w:val="00A14AAA"/>
    <w:rsid w:val="00A30A68"/>
    <w:rsid w:val="00A3244E"/>
    <w:rsid w:val="00AA2E22"/>
    <w:rsid w:val="00AC1044"/>
    <w:rsid w:val="00AC216F"/>
    <w:rsid w:val="00B17E9B"/>
    <w:rsid w:val="00B5347F"/>
    <w:rsid w:val="00B97C57"/>
    <w:rsid w:val="00C07B26"/>
    <w:rsid w:val="00C26754"/>
    <w:rsid w:val="00C447CC"/>
    <w:rsid w:val="00C73A97"/>
    <w:rsid w:val="00CA5713"/>
    <w:rsid w:val="00D40176"/>
    <w:rsid w:val="00D95991"/>
    <w:rsid w:val="00E254CD"/>
    <w:rsid w:val="00E35277"/>
    <w:rsid w:val="00E45E33"/>
    <w:rsid w:val="00E55ECE"/>
    <w:rsid w:val="00E824FD"/>
    <w:rsid w:val="00E942DF"/>
    <w:rsid w:val="00EB75AE"/>
    <w:rsid w:val="00EE44AC"/>
    <w:rsid w:val="00EF37CC"/>
    <w:rsid w:val="00F341C7"/>
    <w:rsid w:val="00F4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7</cp:revision>
  <cp:lastPrinted>2018-06-26T11:13:00Z</cp:lastPrinted>
  <dcterms:created xsi:type="dcterms:W3CDTF">2018-07-03T19:16:00Z</dcterms:created>
  <dcterms:modified xsi:type="dcterms:W3CDTF">2018-07-05T08:58:00Z</dcterms:modified>
</cp:coreProperties>
</file>